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6"/>
        <w:gridCol w:w="1134"/>
        <w:gridCol w:w="1274"/>
        <w:gridCol w:w="1418"/>
        <w:gridCol w:w="1134"/>
        <w:gridCol w:w="2975"/>
        <w:gridCol w:w="1418"/>
      </w:tblGrid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Учетный номер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Классификация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Тип ВС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Борт.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Характер события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0"/>
                <w:szCs w:val="20"/>
                <w:lang w:eastAsia="ru-RU"/>
              </w:rPr>
            </w:pPr>
            <w:r>
              <w:rPr>
                <w:rFonts w:cs="Arial" w:ascii="Arial" w:hAnsi="Arial"/>
                <w:b/>
                <w:sz w:val="20"/>
                <w:szCs w:val="20"/>
                <w:lang w:eastAsia="ru-RU"/>
              </w:rPr>
              <w:t>ICAO-CAST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203181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08.06.2020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RA-89116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падение давления в гидросистеме № 2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203541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26.06.2020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Ми-8АМТ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RA-22490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сигнализации "стружка в главном редукторе"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79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207281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30.12.2020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B737-500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VQ-BJN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 xml:space="preserve">отказ левого двигателя 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210361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19.01.2021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VQ-BAG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неисправность инерциальной системы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210441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23.01.2021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VP-BDL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вентилятора обдува отсека авионики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 xml:space="preserve">SCF-NP,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F-POST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210521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27.01.2021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A-330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VQ-BQY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повреждение напольного покрытия обогреваемого поля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495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210723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06.02.2021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А-330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VQ-BQZ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помпаж СУ № 2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210881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14.02.2021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RRJ-95B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RA-89137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засорение топливного фильтра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FUEL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211883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05.04.2021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RA-89035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грубая посадка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ARC</w:t>
            </w: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, WSTRW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212001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11.04.2021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B737-400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VP-BCJ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ложная сигнализация открытия грузовой двери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212024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12.04.2021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B737-800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EI-FCH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системы кондиционирования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212142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18.04.2021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L410 UVP-E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RA-67693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ложная сигнализация положения стоек шасси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212223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22.04.2021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RRJ-95LR-100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RА-89077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столкновение с птицей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BIRD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212221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22.04.2021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A-330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VP-BUC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поражение ВС разрядом атмосферного электричества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WSTRW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212222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22.04.2021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A-330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VQ-BPI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поражение ВС разрядом атмосферного электричества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WSTRW</w:t>
            </w:r>
          </w:p>
        </w:tc>
      </w:tr>
      <w:tr>
        <w:trPr>
          <w:trHeight w:val="431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212341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28.04.2021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Ми-8АМТ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RA-22490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сигнализация об отказе ЭРД левого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SCF-PP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212482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05.05.2021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A-320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VP-BWW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отказ реверса левого двигателя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OTHR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212562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09.05.2021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Ан-2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RA-17812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при рулении касание воздушным винтов о землю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LOC-G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212584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10.05.2021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A-319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VP-BJV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неисправность инерциальной системы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SCF-NP</w:t>
            </w:r>
          </w:p>
        </w:tc>
      </w:tr>
      <w:tr>
        <w:trPr>
          <w:trHeight w:val="96" w:hRule="atLeast"/>
        </w:trPr>
        <w:tc>
          <w:tcPr>
            <w:tcW w:w="1136" w:type="dxa"/>
            <w:tcBorders>
              <w:top w:val="single" w:sz="4" w:space="0" w:color="2E3436"/>
              <w:left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212902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инцидент</w:t>
            </w:r>
          </w:p>
        </w:tc>
        <w:tc>
          <w:tcPr>
            <w:tcW w:w="127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26.05.2021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Ан-26Б</w:t>
            </w:r>
          </w:p>
        </w:tc>
        <w:tc>
          <w:tcPr>
            <w:tcW w:w="1134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RA-26604</w:t>
            </w:r>
          </w:p>
        </w:tc>
        <w:tc>
          <w:tcPr>
            <w:tcW w:w="2975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eastAsia="ru-RU"/>
              </w:rPr>
              <w:t>на посадке разрушение пневматиков колес основных опор шасси</w:t>
            </w:r>
          </w:p>
        </w:tc>
        <w:tc>
          <w:tcPr>
            <w:tcW w:w="1418" w:type="dxa"/>
            <w:tcBorders>
              <w:top w:val="single" w:sz="4" w:space="0" w:color="2E3436"/>
              <w:bottom w:val="single" w:sz="4" w:space="0" w:color="2E3436"/>
              <w:right w:val="single" w:sz="4" w:space="0" w:color="2E3436"/>
            </w:tcBorders>
            <w:shd w:color="auto" w:fill="FFFF00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 w:themeColor="text1"/>
                <w:sz w:val="20"/>
                <w:szCs w:val="20"/>
                <w:lang w:val="en-US" w:eastAsia="ru-RU"/>
              </w:rPr>
              <w:t>ARC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ind w:hanging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1134" w:top="2703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677" w:leader="none"/>
        <w:tab w:val="right" w:pos="9355" w:leader="none"/>
      </w:tabs>
      <w:spacing w:before="0" w:after="200"/>
      <w:jc w:val="center"/>
      <w:rPr>
        <w:rFonts w:eastAsia="Times New Roman" w:cs="Times New Roman"/>
        <w:b/>
        <w:b/>
        <w:sz w:val="40"/>
      </w:rPr>
    </w:pPr>
    <w:r>
      <w:rPr>
        <w:rFonts w:eastAsia="Times New Roman" w:cs="Times New Roman"/>
        <w:b/>
        <w:sz w:val="40"/>
        <w:highlight w:val="yellow"/>
      </w:rPr>
      <w:t>ЖЕЛТЫМ</w:t>
    </w:r>
    <w:r>
      <w:rPr>
        <w:rFonts w:eastAsia="Times New Roman" w:cs="Times New Roman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1c58"/>
    <w:pPr>
      <w:widowControl/>
      <w:bidi w:val="0"/>
      <w:spacing w:lineRule="auto" w:line="276" w:before="0" w:after="200"/>
      <w:ind w:hanging="0"/>
      <w:jc w:val="left"/>
    </w:pPr>
    <w:rPr>
      <w:rFonts w:ascii="Calibri" w:hAnsi="Calibri" w:asciiTheme="minorHAnsi" w:hAnsiTheme="minorHAnsi" w:eastAsia="Calibri" w:cs="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20">
    <w:name w:val="Header"/>
    <w:basedOn w:val="Style1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LibreOffice/7.2.4.1$Linux_X86_64 LibreOffice_project/27d75539669ac387bb498e35313b970b7fe9c4f9</Application>
  <AppVersion>15.0000</AppVersion>
  <Pages>1</Pages>
  <Words>232</Words>
  <Characters>1657</Characters>
  <CharactersWithSpaces>1740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2022-01-17T09:23:00Z</dcterms:created>
  <dc:creator>Бывалина Кристина</dc:creator>
  <dc:description/>
  <dc:language>ru-RU</dc:language>
  <cp:lastModifiedBy/>
  <dcterms:modified xsi:type="dcterms:W3CDTF">2022-01-26T16:16:07Z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