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63" w:rsidRPr="000C2A63" w:rsidRDefault="000C2A63" w:rsidP="000C2A63">
      <w:pPr>
        <w:shd w:val="clear" w:color="auto" w:fill="FFFFFF"/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</w:pPr>
      <w:r w:rsidRPr="000C2A63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 xml:space="preserve">АНАЛИЗ ОБРАЩЕНИЙ ГРАЖДАН, ПОСТУПИВШИХ В ФЕДЕРАЛЬНОЕ АГЕНТСТВО ВОЗДУШНОГО ТРАНСПОРТА ЗА </w:t>
      </w:r>
      <w:r w:rsidR="00541529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val="en-US" w:eastAsia="ru-RU"/>
        </w:rPr>
        <w:t>I</w:t>
      </w:r>
      <w:r w:rsidR="00541529" w:rsidRPr="00541529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>-</w:t>
      </w:r>
      <w:r w:rsidR="00541529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val="en-US" w:eastAsia="ru-RU"/>
        </w:rPr>
        <w:t>III</w:t>
      </w:r>
      <w:r w:rsidR="00541529" w:rsidRPr="00541529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 xml:space="preserve"> </w:t>
      </w:r>
      <w:r w:rsidR="00541529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>КВАРТАЛЫ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2A63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>202</w:t>
      </w:r>
      <w:r w:rsidR="00541529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>3</w:t>
      </w:r>
      <w:r w:rsidRPr="000C2A63">
        <w:rPr>
          <w:rFonts w:ascii="Times New Roman" w:eastAsia="Times New Roman" w:hAnsi="Times New Roman" w:cs="Times New Roman"/>
          <w:b/>
          <w:bCs/>
          <w:caps/>
          <w:color w:val="000000"/>
          <w:sz w:val="30"/>
          <w:szCs w:val="30"/>
          <w:lang w:eastAsia="ru-RU"/>
        </w:rPr>
        <w:t>ГОД</w:t>
      </w:r>
    </w:p>
    <w:p w:rsidR="000C2A63" w:rsidRDefault="000C2A63" w:rsidP="00584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A63" w:rsidRDefault="008B3154" w:rsidP="000C2A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 являются формой непосредственного управления делами государства и одним из способов контроля над публичным управлением, осуществляемым государственными органами, органами местного самоуправления, должностными лицами. </w:t>
      </w:r>
    </w:p>
    <w:p w:rsidR="008B3154" w:rsidRPr="00584181" w:rsidRDefault="008B3154" w:rsidP="000C2A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граждан на обращение закреплено статьей 33 Конституции Российской Федерации, которая гласит: «Граждане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самоуправления».</w:t>
      </w:r>
    </w:p>
    <w:p w:rsidR="008B3154" w:rsidRPr="00584181" w:rsidRDefault="000C2A63" w:rsidP="000C2A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своевременного и качественного рассмотрения обращений граждан является одним из приоритетных и важных направлений в деятельности Федерального агентства воздушного транспорта.</w:t>
      </w:r>
    </w:p>
    <w:p w:rsidR="008B3154" w:rsidRPr="00584181" w:rsidRDefault="008B3154" w:rsidP="00584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статистика обращений</w:t>
      </w:r>
    </w:p>
    <w:p w:rsidR="008B3154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</w:t>
      </w:r>
      <w:r w:rsidR="00652C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</w:t>
      </w:r>
      <w:r w:rsidR="00541529">
        <w:rPr>
          <w:rFonts w:ascii="Times New Roman" w:eastAsia="Times New Roman" w:hAnsi="Times New Roman" w:cs="Times New Roman"/>
          <w:sz w:val="28"/>
          <w:szCs w:val="28"/>
          <w:lang w:eastAsia="ru-RU"/>
        </w:rPr>
        <w:t>нтство воздушного транспорта за</w:t>
      </w:r>
      <w:r w:rsidR="00541529" w:rsidRPr="00541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I-III кварталы </w:t>
      </w:r>
      <w:r w:rsidR="00652CA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415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C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поступило </w:t>
      </w:r>
      <w:r w:rsidR="00541529" w:rsidRPr="00541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6988</w:t>
      </w:r>
      <w:r w:rsidR="00652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граждан, что на</w:t>
      </w:r>
      <w:r w:rsidR="00652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5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33</w:t>
      </w:r>
      <w:r w:rsidRPr="005841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%</w:t>
      </w:r>
      <w:r w:rsidR="00652C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меньше, чем </w:t>
      </w:r>
      <w:r w:rsidR="008B0C9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5415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0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154" w:rsidRPr="00584181" w:rsidRDefault="000C2A63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указанный период Федеральным агентством воздушного транспорта рассмотрено </w:t>
      </w:r>
      <w:r w:rsidR="00541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4454</w:t>
      </w:r>
      <w:r w:rsidR="00541529" w:rsidRPr="00541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16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поступивших в </w:t>
      </w:r>
      <w:proofErr w:type="spellStart"/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Росавиацию</w:t>
      </w:r>
      <w:proofErr w:type="spellEnd"/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других федеральных органов исполнительной власти, органов местного самоуправления, государственных и муниципальных учреждений и иных организаций, из них: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7"/>
        <w:gridCol w:w="3288"/>
      </w:tblGrid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Поступление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обращений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0C2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Администрация Президента Российской Федерации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3A6122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0C2A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Аппарат Правительства Российской Федерации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3A6122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Минтранс России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3A6122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2111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другие ФОИВ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3A6122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1339</w:t>
            </w:r>
          </w:p>
        </w:tc>
      </w:tr>
    </w:tbl>
    <w:p w:rsidR="000C2A63" w:rsidRDefault="000C2A63" w:rsidP="00584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Статистика обращений граждан по управлениям центрального аппарата Росавиации:</w:t>
      </w:r>
    </w:p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обращений граждан </w:t>
      </w:r>
      <w:r w:rsid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3A61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0C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пришлось </w:t>
      </w:r>
      <w:proofErr w:type="gramStart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6122" w:rsidRPr="00584181" w:rsidRDefault="003A6122" w:rsidP="003A61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регулирования перевозок и международного сотрудничества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Росавиации 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1BA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% обращений;</w:t>
      </w:r>
    </w:p>
    <w:p w:rsidR="003A6122" w:rsidRPr="00584181" w:rsidRDefault="003A6122" w:rsidP="003A612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летной эксплуатации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Росавиации 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821B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 обращений</w:t>
      </w:r>
    </w:p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аэропортовой деятельности </w:t>
      </w:r>
      <w:r w:rsidR="000C2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Росавиации 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1</w:t>
      </w:r>
      <w:r w:rsidR="002821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% обращений;</w:t>
      </w:r>
    </w:p>
    <w:p w:rsidR="008B3154" w:rsidRPr="00584181" w:rsidRDefault="008B3154" w:rsidP="005841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анализ обращений граждан</w:t>
      </w:r>
    </w:p>
    <w:p w:rsidR="008B3154" w:rsidRPr="00584181" w:rsidRDefault="000C2A63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граждан, обращавшихся в Федеральное агентство воздушного транспорта в</w:t>
      </w:r>
      <w:r w:rsid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821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531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распределены по тематикам</w:t>
      </w:r>
      <w:r w:rsidR="008B3154"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образом: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7"/>
        <w:gridCol w:w="3288"/>
      </w:tblGrid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841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обращений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/ Хозяйственная деятельность / Транспорт / Транспортное обслуживание населения, пассажирские перевозки / воздушный транспорт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A53149" w:rsidP="002821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2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2771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/ Хозяйственная деятельность / Транспорт / Управление транспортом. Работа руководителей транспортных организаций / воздушный транспорт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2821BA" w:rsidP="000C2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53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/ Хозяйственная деятельность / Транспорт / Транспортные услуги, кроме пассажирских перевозок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2821BA" w:rsidP="000C2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584181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/ Хозяйственная деятельность / Транспорт / Транспортная безопасность, в том числе наземная, подземная, воздушная и надводная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2821BA" w:rsidP="000C2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1982</w:t>
            </w:r>
          </w:p>
        </w:tc>
      </w:tr>
      <w:tr w:rsidR="00A53149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3149" w:rsidRPr="00584181" w:rsidRDefault="00A53149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Экономика / </w:t>
            </w:r>
            <w:r w:rsidRPr="00A53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Природные ресурсы и охрана окружающей природной среды </w:t>
            </w: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r w:rsidRPr="00A53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0" w:type="auto"/>
            <w:tcBorders>
              <w:bottom w:val="single" w:sz="6" w:space="0"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3149" w:rsidRPr="00584181" w:rsidRDefault="002821BA" w:rsidP="000C2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84181" w:rsidRPr="00584181" w:rsidTr="00A53149">
        <w:trPr>
          <w:jc w:val="center"/>
        </w:trPr>
        <w:tc>
          <w:tcPr>
            <w:tcW w:w="0" w:type="auto"/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8B3154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1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вопросы</w:t>
            </w:r>
          </w:p>
        </w:tc>
        <w:tc>
          <w:tcPr>
            <w:tcW w:w="0" w:type="auto"/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3154" w:rsidRPr="00584181" w:rsidRDefault="002821BA" w:rsidP="00A531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1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1865</w:t>
            </w:r>
          </w:p>
        </w:tc>
      </w:tr>
      <w:tr w:rsidR="00A53149" w:rsidRPr="00584181" w:rsidTr="008B3154">
        <w:trPr>
          <w:jc w:val="center"/>
        </w:trPr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3149" w:rsidRPr="00584181" w:rsidRDefault="00A53149" w:rsidP="005841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BBBBBB"/>
            </w:tcBorders>
            <w:shd w:val="clear" w:color="auto" w:fill="F8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53149" w:rsidRPr="00584181" w:rsidRDefault="00A53149" w:rsidP="000C2A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3154" w:rsidRPr="00584181" w:rsidRDefault="008B3154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1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Затрагиваемые в обращениях граждан вопросы носят как сезонный, так и ситуационный характер.</w:t>
      </w:r>
    </w:p>
    <w:p w:rsidR="002821BA" w:rsidRPr="00457A95" w:rsidRDefault="002821BA" w:rsidP="002821B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45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решений об установлении </w:t>
      </w:r>
      <w:proofErr w:type="spellStart"/>
      <w:r w:rsidRPr="00457A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приаэродромных</w:t>
      </w:r>
      <w:proofErr w:type="spellEnd"/>
      <w:r w:rsidRPr="0045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аэродромов гражданской авиации в соответствии с требованиями статьи 47 Воздушного кодекса РФ в адрес Федерального агентства воздушного транспорта поступают вопросы, связанные со строительством (проектированием, реконструкцией) объектов, порядком получения согласования Росавиации для размещения объектов в пределах </w:t>
      </w:r>
      <w:proofErr w:type="spellStart"/>
      <w:r w:rsidRPr="00457A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приаэродромной</w:t>
      </w:r>
      <w:proofErr w:type="spellEnd"/>
      <w:r w:rsidRPr="0045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гражданских аэродромов, а также до ее установления в границах полос воздушных подходов и санитарно-защитных</w:t>
      </w:r>
      <w:proofErr w:type="gramEnd"/>
      <w:r w:rsidRPr="0045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аэродромов.</w:t>
      </w:r>
    </w:p>
    <w:p w:rsidR="002821BA" w:rsidRPr="00457A95" w:rsidRDefault="002821BA" w:rsidP="002821B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функционированием аэропортов Шереметьево и Внуково в </w:t>
      </w:r>
      <w:proofErr w:type="spellStart"/>
      <w:r w:rsidRPr="00457A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Росавиацию</w:t>
      </w:r>
      <w:proofErr w:type="spellEnd"/>
      <w:r w:rsidRPr="0045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поступали жалобы жителей близлежащих населенных пунктов, а также районов Митино, Северное Тушино, Ясенево города Москвы, города Красногорск Московской области на авиационный шум, связанный с полетами воздушных судов.</w:t>
      </w:r>
    </w:p>
    <w:p w:rsidR="002821BA" w:rsidRPr="00457A95" w:rsidRDefault="002821BA" w:rsidP="002821B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изменением «</w:t>
      </w:r>
      <w:r w:rsidRPr="00457A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оказания государственных услуг по выдаче свидетельств лицам из числа специалистов авиационного персонала гражданской авиации, допускаемым к выполнению функции членов экипажа гражданского воздушного судна, сотрудников по обеспечению полетов гражданской авиации, функции по техническому обслуживанию воздушных судов и диспетчерскому обслуживанию воздушного движения и по признанию свидетельств иностранного государства, выданных лицу из числа авиационного персонала гражданской авиации согласно</w:t>
      </w:r>
      <w:proofErr w:type="gramEnd"/>
      <w:r w:rsidRPr="00457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перечням специалистов</w:t>
      </w:r>
      <w:proofErr w:type="gramStart"/>
      <w:r w:rsidRPr="00457A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A53149" w:rsidRPr="00584181" w:rsidRDefault="00A53149" w:rsidP="000C2A6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3149" w:rsidRPr="0058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54"/>
    <w:rsid w:val="00062795"/>
    <w:rsid w:val="000C2A63"/>
    <w:rsid w:val="0016019A"/>
    <w:rsid w:val="00267F19"/>
    <w:rsid w:val="002821BA"/>
    <w:rsid w:val="003A6122"/>
    <w:rsid w:val="00541529"/>
    <w:rsid w:val="00584181"/>
    <w:rsid w:val="00652CAB"/>
    <w:rsid w:val="0073654C"/>
    <w:rsid w:val="008B0C97"/>
    <w:rsid w:val="008B3154"/>
    <w:rsid w:val="009858C6"/>
    <w:rsid w:val="00A53149"/>
    <w:rsid w:val="00B11471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buh-book</dc:creator>
  <cp:lastModifiedBy>Балк Валентин</cp:lastModifiedBy>
  <cp:revision>3</cp:revision>
  <dcterms:created xsi:type="dcterms:W3CDTF">2023-11-27T13:39:00Z</dcterms:created>
  <dcterms:modified xsi:type="dcterms:W3CDTF">2023-11-27T13:40:00Z</dcterms:modified>
</cp:coreProperties>
</file>