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7"/>
        <w:gridCol w:w="554"/>
        <w:gridCol w:w="1277"/>
        <w:gridCol w:w="1282"/>
        <w:gridCol w:w="1410"/>
        <w:gridCol w:w="6"/>
        <w:gridCol w:w="851"/>
        <w:gridCol w:w="570"/>
        <w:gridCol w:w="992"/>
        <w:gridCol w:w="853"/>
        <w:gridCol w:w="1556"/>
        <w:gridCol w:w="705"/>
        <w:gridCol w:w="6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F18C1">
              <w:rPr>
                <w:rFonts w:ascii="Times New Roman" w:eastAsia="Times New Roman" w:hAnsi="Times New Roman"/>
                <w:b/>
                <w:sz w:val="20"/>
                <w:szCs w:val="20"/>
              </w:rPr>
              <w:t>АСТРАХАНЬ-ДУШАНБЕ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995E8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650B9C" w:rsidRDefault="002853A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CA0" w:rsidRPr="00966EF8" w:rsidRDefault="00564CA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2853A0" w:rsidRPr="00966EF8" w:rsidRDefault="00564CA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Астрахань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2853A0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650B9C" w:rsidRDefault="002853A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F02527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713E" w:rsidRPr="00DC46CB" w:rsidRDefault="005E713E" w:rsidP="005E71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2853A0" w:rsidRPr="00DC46CB" w:rsidRDefault="005E713E" w:rsidP="005E71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Астрахань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F02527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2853A0" w:rsidTr="004A2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86" w:type="dxa"/>
            <w:gridSpan w:val="2"/>
          </w:tcPr>
          <w:p w:rsidR="002853A0" w:rsidRDefault="002853A0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</w:p>
          <w:p w:rsidR="002853A0" w:rsidRPr="00C36431" w:rsidRDefault="002853A0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>Северный Ветер</w:t>
            </w: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7" w:type="dxa"/>
            <w:gridSpan w:val="2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70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2853A0" w:rsidRPr="009C2BA7" w:rsidRDefault="00375E88" w:rsidP="002853A0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3" w:type="dxa"/>
          </w:tcPr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/н</w:t>
            </w:r>
          </w:p>
        </w:tc>
        <w:tc>
          <w:tcPr>
            <w:tcW w:w="1556" w:type="dxa"/>
          </w:tcPr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Астрахань</w:t>
            </w:r>
          </w:p>
        </w:tc>
        <w:tc>
          <w:tcPr>
            <w:tcW w:w="705" w:type="dxa"/>
          </w:tcPr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-</w:t>
            </w: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2853A0" w:rsidRDefault="002853A0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F02527">
              <w:rPr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vAlign w:val="center"/>
          </w:tcPr>
          <w:p w:rsidR="002853A0" w:rsidRPr="00650B9C" w:rsidRDefault="002853A0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3918"/>
        <w:gridCol w:w="2670"/>
        <w:gridCol w:w="4100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3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F18C1">
              <w:rPr>
                <w:rFonts w:ascii="Times New Roman" w:eastAsia="Times New Roman" w:hAnsi="Times New Roman"/>
                <w:b/>
                <w:sz w:val="28"/>
                <w:szCs w:val="28"/>
              </w:rPr>
              <w:t>Астрахань-Душанбе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Pr="004544B1" w:rsidRDefault="002474E8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4D9F">
              <w:rPr>
                <w:rFonts w:ascii="Times New Roman" w:eastAsia="Times New Roman" w:hAnsi="Times New Roman"/>
                <w:sz w:val="24"/>
                <w:szCs w:val="24"/>
              </w:rPr>
              <w:t>127,128,129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36431" w:rsidTr="00C36431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C36431" w:rsidRDefault="00C36431" w:rsidP="008F18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</w:t>
            </w:r>
            <w:r w:rsidR="008F18C1"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6431" w:rsidRDefault="008F18C1" w:rsidP="008F18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Уральские авиалинии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C36431" w:rsidRDefault="00C36431" w:rsidP="008F18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</w:t>
            </w:r>
            <w:r w:rsidR="008F18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21702C"/>
    <w:rsid w:val="002474E8"/>
    <w:rsid w:val="00247633"/>
    <w:rsid w:val="002853A0"/>
    <w:rsid w:val="00375E88"/>
    <w:rsid w:val="003E1F59"/>
    <w:rsid w:val="004544B1"/>
    <w:rsid w:val="005179FF"/>
    <w:rsid w:val="00564CA0"/>
    <w:rsid w:val="005E713E"/>
    <w:rsid w:val="00650B9C"/>
    <w:rsid w:val="007E760C"/>
    <w:rsid w:val="00826CBA"/>
    <w:rsid w:val="00876EE3"/>
    <w:rsid w:val="008F18C1"/>
    <w:rsid w:val="00966EF8"/>
    <w:rsid w:val="00970F62"/>
    <w:rsid w:val="00995E8A"/>
    <w:rsid w:val="009C2BA7"/>
    <w:rsid w:val="009C4D9F"/>
    <w:rsid w:val="00A22995"/>
    <w:rsid w:val="00A2318B"/>
    <w:rsid w:val="00AA0409"/>
    <w:rsid w:val="00AC03C2"/>
    <w:rsid w:val="00C0008B"/>
    <w:rsid w:val="00C36431"/>
    <w:rsid w:val="00D44FE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6579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668</cp:revision>
  <cp:lastPrinted>2015-03-24T06:07:00Z</cp:lastPrinted>
  <dcterms:created xsi:type="dcterms:W3CDTF">2012-05-31T06:03:00Z</dcterms:created>
  <dcterms:modified xsi:type="dcterms:W3CDTF">2021-04-23T14:16:00Z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